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A" w:rsidRDefault="0018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1/ZAWODOWE/EFS/2019</w:t>
      </w:r>
    </w:p>
    <w:p w:rsidR="00F96A95" w:rsidRPr="00114183" w:rsidRDefault="008147DE">
      <w:pPr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>Załącznik nr</w:t>
      </w:r>
      <w:r w:rsidR="00FC3C16" w:rsidRPr="00114183">
        <w:rPr>
          <w:rFonts w:ascii="Times New Roman" w:hAnsi="Times New Roman" w:cs="Times New Roman"/>
        </w:rPr>
        <w:t xml:space="preserve"> </w:t>
      </w:r>
      <w:r w:rsidR="00180C3A">
        <w:rPr>
          <w:rFonts w:ascii="Times New Roman" w:hAnsi="Times New Roman" w:cs="Times New Roman"/>
        </w:rPr>
        <w:t>9 do zapytania ofertowego</w:t>
      </w:r>
      <w:bookmarkStart w:id="0" w:name="_GoBack"/>
      <w:bookmarkEnd w:id="0"/>
    </w:p>
    <w:p w:rsidR="00FC3C16" w:rsidRPr="00114183" w:rsidRDefault="00FC3C16" w:rsidP="008147DE">
      <w:pPr>
        <w:jc w:val="center"/>
        <w:rPr>
          <w:rFonts w:ascii="Times New Roman" w:hAnsi="Times New Roman" w:cs="Times New Roman"/>
          <w:b/>
          <w:sz w:val="24"/>
        </w:rPr>
      </w:pPr>
    </w:p>
    <w:p w:rsidR="00980520" w:rsidRPr="00114183" w:rsidRDefault="00980520" w:rsidP="008147DE">
      <w:pPr>
        <w:jc w:val="center"/>
        <w:rPr>
          <w:rFonts w:ascii="Times New Roman" w:hAnsi="Times New Roman" w:cs="Times New Roman"/>
          <w:b/>
          <w:sz w:val="24"/>
        </w:rPr>
      </w:pPr>
    </w:p>
    <w:p w:rsidR="008147DE" w:rsidRPr="00114183" w:rsidRDefault="00C64C7C" w:rsidP="008147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Klauzula dotycząca przetwarzania danych osobowych do wyboru wykonawcy</w:t>
      </w:r>
    </w:p>
    <w:p w:rsidR="008147DE" w:rsidRPr="00114183" w:rsidRDefault="008147DE" w:rsidP="00114183">
      <w:pPr>
        <w:ind w:firstLine="708"/>
        <w:jc w:val="center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na potrzeby projektu „Aktywizacja osób młodych pozostających bez pracy w powiecie </w:t>
      </w:r>
      <w:r w:rsidR="00114183" w:rsidRPr="00114183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 xml:space="preserve">legionowskim (III)” </w:t>
      </w:r>
      <w:r w:rsidR="00B86058">
        <w:rPr>
          <w:rFonts w:ascii="Times New Roman" w:hAnsi="Times New Roman" w:cs="Times New Roman"/>
        </w:rPr>
        <w:t>współfinansowanego</w:t>
      </w:r>
      <w:r w:rsidR="00114183" w:rsidRPr="00114183">
        <w:rPr>
          <w:rFonts w:ascii="Times New Roman" w:hAnsi="Times New Roman" w:cs="Times New Roman"/>
        </w:rPr>
        <w:t xml:space="preserve"> przez Unię Europejską ze środków Europejskiego Funduszu Społecznego w ramach </w:t>
      </w:r>
      <w:r w:rsidR="007C6811" w:rsidRPr="00114183">
        <w:rPr>
          <w:rFonts w:ascii="Times New Roman" w:hAnsi="Times New Roman" w:cs="Times New Roman"/>
        </w:rPr>
        <w:t>Program</w:t>
      </w:r>
      <w:r w:rsidR="00114183" w:rsidRPr="00114183">
        <w:rPr>
          <w:rFonts w:ascii="Times New Roman" w:hAnsi="Times New Roman" w:cs="Times New Roman"/>
        </w:rPr>
        <w:t>u</w:t>
      </w:r>
      <w:r w:rsidR="007C6811" w:rsidRPr="00114183">
        <w:rPr>
          <w:rFonts w:ascii="Times New Roman" w:hAnsi="Times New Roman" w:cs="Times New Roman"/>
        </w:rPr>
        <w:t xml:space="preserve"> Operacyjn</w:t>
      </w:r>
      <w:r w:rsidR="00114183" w:rsidRPr="00114183">
        <w:rPr>
          <w:rFonts w:ascii="Times New Roman" w:hAnsi="Times New Roman" w:cs="Times New Roman"/>
        </w:rPr>
        <w:t>ego Wiedza Edukacja Rozwój, Oś priorytetowa I, Działanie 1.1.</w:t>
      </w:r>
      <w:r w:rsidR="007C6811" w:rsidRPr="00114183">
        <w:rPr>
          <w:rFonts w:ascii="Times New Roman" w:hAnsi="Times New Roman" w:cs="Times New Roman"/>
        </w:rPr>
        <w:t xml:space="preserve"> Poddziałanie 1.1.1</w:t>
      </w:r>
    </w:p>
    <w:p w:rsidR="007C6811" w:rsidRPr="00114183" w:rsidRDefault="007C6811" w:rsidP="007C6811">
      <w:pPr>
        <w:jc w:val="both"/>
        <w:rPr>
          <w:rFonts w:ascii="Times New Roman" w:hAnsi="Times New Roman" w:cs="Times New Roman"/>
        </w:rPr>
      </w:pPr>
    </w:p>
    <w:p w:rsidR="007C6811" w:rsidRPr="00114183" w:rsidRDefault="007C6811" w:rsidP="00D9431F">
      <w:p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Zgodnie z art. 13 Rozporządzenia Parlamentu Europejskiego i Rady (UE) 2016/679 z dnia 27 kwietnia </w:t>
      </w:r>
      <w:r w:rsidR="007D7877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>2016 r. w sprawie ochrony osób fizycznych w związku z przetwarzaniem danych osobowych i w sprawie swobodnego przepływu takich danych oraz uchylenia dyrektywy 95/46/WE (RODO)</w:t>
      </w:r>
      <w:r w:rsidR="00C64C7C">
        <w:rPr>
          <w:rFonts w:ascii="Times New Roman" w:hAnsi="Times New Roman" w:cs="Times New Roman"/>
        </w:rPr>
        <w:t>, informujemy</w:t>
      </w:r>
    </w:p>
    <w:p w:rsidR="007C6811" w:rsidRPr="00114183" w:rsidRDefault="007C6811" w:rsidP="007C6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Administratorem moich danych osobowych jest Powiatowy Urząd Pracy w Legionowie z siedzibą </w:t>
      </w:r>
      <w:r w:rsidR="00D9431F" w:rsidRPr="00114183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 xml:space="preserve">przy ul. Generała Władysława Sikorskiego 11, 05-119 Legionowo, tel. </w:t>
      </w:r>
      <w:r w:rsidR="009959EA" w:rsidRPr="00114183">
        <w:rPr>
          <w:rFonts w:ascii="Times New Roman" w:hAnsi="Times New Roman" w:cs="Times New Roman"/>
        </w:rPr>
        <w:t>(</w:t>
      </w:r>
      <w:r w:rsidRPr="00114183">
        <w:rPr>
          <w:rFonts w:ascii="Times New Roman" w:hAnsi="Times New Roman" w:cs="Times New Roman"/>
        </w:rPr>
        <w:t>22</w:t>
      </w:r>
      <w:r w:rsidR="009959EA" w:rsidRPr="00114183">
        <w:rPr>
          <w:rFonts w:ascii="Times New Roman" w:hAnsi="Times New Roman" w:cs="Times New Roman"/>
        </w:rPr>
        <w:t>)</w:t>
      </w:r>
      <w:r w:rsidR="007B336B" w:rsidRPr="00114183">
        <w:rPr>
          <w:rFonts w:ascii="Times New Roman" w:hAnsi="Times New Roman" w:cs="Times New Roman"/>
        </w:rPr>
        <w:t xml:space="preserve"> 774 27 73, </w:t>
      </w:r>
      <w:r w:rsidR="007D7877">
        <w:rPr>
          <w:rFonts w:ascii="Times New Roman" w:hAnsi="Times New Roman" w:cs="Times New Roman"/>
        </w:rPr>
        <w:br/>
      </w:r>
      <w:r w:rsidR="007B336B" w:rsidRPr="00114183">
        <w:rPr>
          <w:rFonts w:ascii="Times New Roman" w:hAnsi="Times New Roman" w:cs="Times New Roman"/>
        </w:rPr>
        <w:t xml:space="preserve">fax </w:t>
      </w:r>
      <w:r w:rsidR="009959EA" w:rsidRPr="00114183">
        <w:rPr>
          <w:rFonts w:ascii="Times New Roman" w:hAnsi="Times New Roman" w:cs="Times New Roman"/>
        </w:rPr>
        <w:t>(</w:t>
      </w:r>
      <w:r w:rsidR="007B336B" w:rsidRPr="00114183">
        <w:rPr>
          <w:rFonts w:ascii="Times New Roman" w:hAnsi="Times New Roman" w:cs="Times New Roman"/>
        </w:rPr>
        <w:t>22</w:t>
      </w:r>
      <w:r w:rsidR="009959EA" w:rsidRPr="00114183">
        <w:rPr>
          <w:rFonts w:ascii="Times New Roman" w:hAnsi="Times New Roman" w:cs="Times New Roman"/>
        </w:rPr>
        <w:t>)</w:t>
      </w:r>
      <w:r w:rsidR="007B336B" w:rsidRPr="00114183">
        <w:rPr>
          <w:rFonts w:ascii="Times New Roman" w:hAnsi="Times New Roman" w:cs="Times New Roman"/>
        </w:rPr>
        <w:t xml:space="preserve"> 774 22 88, adres e-mail: </w:t>
      </w:r>
      <w:hyperlink r:id="rId5" w:history="1">
        <w:r w:rsidR="007B336B" w:rsidRPr="00114183">
          <w:rPr>
            <w:rStyle w:val="Hipercze"/>
            <w:rFonts w:ascii="Times New Roman" w:hAnsi="Times New Roman" w:cs="Times New Roman"/>
          </w:rPr>
          <w:t>wale@praca.gov.pl</w:t>
        </w:r>
      </w:hyperlink>
      <w:r w:rsidR="00980520" w:rsidRPr="00114183">
        <w:rPr>
          <w:rFonts w:ascii="Times New Roman" w:hAnsi="Times New Roman" w:cs="Times New Roman"/>
        </w:rPr>
        <w:t>, zwany dalej PUP.</w:t>
      </w:r>
    </w:p>
    <w:p w:rsidR="007B336B" w:rsidRPr="00114183" w:rsidRDefault="00980520" w:rsidP="007C6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PUP wyznaczył </w:t>
      </w:r>
      <w:r w:rsidR="007B336B" w:rsidRPr="00114183">
        <w:rPr>
          <w:rFonts w:ascii="Times New Roman" w:hAnsi="Times New Roman" w:cs="Times New Roman"/>
        </w:rPr>
        <w:t>Inspektor</w:t>
      </w:r>
      <w:r w:rsidRPr="00114183">
        <w:rPr>
          <w:rFonts w:ascii="Times New Roman" w:hAnsi="Times New Roman" w:cs="Times New Roman"/>
        </w:rPr>
        <w:t xml:space="preserve">a Ochrony Danych, z którym można skontaktować się poprzez </w:t>
      </w:r>
      <w:r w:rsidRPr="00114183">
        <w:rPr>
          <w:rFonts w:ascii="Times New Roman" w:hAnsi="Times New Roman" w:cs="Times New Roman"/>
        </w:rPr>
        <w:br/>
      </w:r>
      <w:r w:rsidR="00D9431F" w:rsidRPr="00114183">
        <w:rPr>
          <w:rFonts w:ascii="Times New Roman" w:hAnsi="Times New Roman" w:cs="Times New Roman"/>
        </w:rPr>
        <w:t xml:space="preserve">e-mail: </w:t>
      </w:r>
      <w:hyperlink r:id="rId6" w:history="1">
        <w:r w:rsidR="00D9431F" w:rsidRPr="00114183">
          <w:rPr>
            <w:rStyle w:val="Hipercze"/>
            <w:rFonts w:ascii="Times New Roman" w:hAnsi="Times New Roman" w:cs="Times New Roman"/>
          </w:rPr>
          <w:t>dpo@puplegionowo.pl</w:t>
        </w:r>
      </w:hyperlink>
      <w:r w:rsidRPr="00114183">
        <w:rPr>
          <w:rFonts w:ascii="Times New Roman" w:hAnsi="Times New Roman" w:cs="Times New Roman"/>
        </w:rPr>
        <w:t xml:space="preserve"> lub pisemnie na adres wskazany w pkt. 1.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są przetwarzane w celu </w:t>
      </w:r>
      <w:r>
        <w:rPr>
          <w:rFonts w:ascii="Times New Roman" w:hAnsi="Times New Roman" w:cs="Times New Roman"/>
          <w:sz w:val="24"/>
          <w:szCs w:val="24"/>
        </w:rPr>
        <w:t xml:space="preserve">wyboru wykonawcy, a następnie </w:t>
      </w:r>
      <w:r w:rsidRPr="00B178FF">
        <w:rPr>
          <w:rFonts w:ascii="Times New Roman" w:hAnsi="Times New Roman" w:cs="Times New Roman"/>
          <w:sz w:val="24"/>
          <w:szCs w:val="24"/>
        </w:rPr>
        <w:t>realizacji umów cywilnoprawnych, na podstawie przepisów art. 6 ust. 1 lit. b) i c) RODO.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mogą </w:t>
      </w:r>
      <w:r w:rsidRPr="00B178FF">
        <w:rPr>
          <w:rFonts w:ascii="Times New Roman" w:hAnsi="Times New Roman" w:cs="Times New Roman"/>
          <w:sz w:val="24"/>
          <w:szCs w:val="24"/>
        </w:rPr>
        <w:t>być przekazywane podmiotom upoważnionym na podstawie przepisów prawa, dostawcom usług (np. technicznych, organizacyjnych,  teleinformatycznych,  firmom kurierskim i pocztowym), organom administracji publicznej, samorządom zawodowym.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dla realizacji celu,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B178FF">
        <w:rPr>
          <w:rFonts w:ascii="Times New Roman" w:hAnsi="Times New Roman" w:cs="Times New Roman"/>
          <w:sz w:val="24"/>
          <w:szCs w:val="24"/>
        </w:rPr>
        <w:t>w tym dla potrzeb rachunkowych i podatkowych, zgodnie z okresem przechowywani</w:t>
      </w:r>
      <w:r w:rsidR="00B616F1">
        <w:rPr>
          <w:rFonts w:ascii="Times New Roman" w:hAnsi="Times New Roman" w:cs="Times New Roman"/>
          <w:sz w:val="24"/>
          <w:szCs w:val="24"/>
        </w:rPr>
        <w:t xml:space="preserve">a określonym </w:t>
      </w:r>
      <w:r w:rsidRPr="00B178FF">
        <w:rPr>
          <w:rFonts w:ascii="Times New Roman" w:hAnsi="Times New Roman" w:cs="Times New Roman"/>
          <w:sz w:val="24"/>
          <w:szCs w:val="24"/>
        </w:rPr>
        <w:t>w obowiązujących przepisach oraz przez okres przedawnienia roszczeń związanych z realizacją celu.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Przysługuje Pani/Panu prawo dostępu do swoich danych osobowych, ich sprostowania, usunięcia po ustaniu okresu przechowywania określonego w obowiązujących przepisach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B178FF">
        <w:rPr>
          <w:rFonts w:ascii="Times New Roman" w:hAnsi="Times New Roman" w:cs="Times New Roman"/>
          <w:sz w:val="24"/>
          <w:szCs w:val="24"/>
        </w:rPr>
        <w:t>lub ograniczenia ich przetwarzania, do przenoszenia danych jeżeli przetwarzanie odbywa się w sposób zautomatyzowany, jak również prawo do wniesienia sprzeciwu wobec ich przetwarzania jeżeli dane przetwarzane są na podstawie art. 6 ust. 1 lit. e) RODO.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Skorzystanie z prawa do sprostowania lub uzupełnienia danych osobowych nie ma wpływu na </w:t>
      </w:r>
      <w:r w:rsidRPr="00456A28">
        <w:rPr>
          <w:rFonts w:ascii="Times New Roman" w:hAnsi="Times New Roman" w:cs="Times New Roman"/>
          <w:sz w:val="24"/>
          <w:szCs w:val="24"/>
        </w:rPr>
        <w:t>wynik postępowania o udzielenie zamówienia publicznego lub konkursu</w:t>
      </w:r>
      <w:r>
        <w:rPr>
          <w:rFonts w:ascii="Times New Roman" w:hAnsi="Times New Roman" w:cs="Times New Roman"/>
          <w:sz w:val="24"/>
          <w:szCs w:val="24"/>
        </w:rPr>
        <w:t xml:space="preserve">. Nie może też skutkować </w:t>
      </w:r>
      <w:r w:rsidRPr="00456A28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56A28">
        <w:rPr>
          <w:rFonts w:ascii="Times New Roman" w:hAnsi="Times New Roman" w:cs="Times New Roman"/>
          <w:sz w:val="24"/>
          <w:szCs w:val="24"/>
        </w:rPr>
        <w:t xml:space="preserve"> postanowień umowy w zakresie niezgodnym z ustawą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BE">
        <w:rPr>
          <w:rFonts w:ascii="Times New Roman" w:hAnsi="Times New Roman" w:cs="Times New Roman"/>
          <w:sz w:val="24"/>
          <w:szCs w:val="24"/>
        </w:rPr>
        <w:t xml:space="preserve">W przypadku gdy wykonanie </w:t>
      </w:r>
      <w:r>
        <w:rPr>
          <w:rFonts w:ascii="Times New Roman" w:hAnsi="Times New Roman" w:cs="Times New Roman"/>
          <w:sz w:val="24"/>
          <w:szCs w:val="24"/>
        </w:rPr>
        <w:t xml:space="preserve">obowiązku udostępnienia danych osobowych </w:t>
      </w:r>
      <w:r w:rsidRPr="004A18BE">
        <w:rPr>
          <w:rFonts w:ascii="Times New Roman" w:hAnsi="Times New Roman" w:cs="Times New Roman"/>
          <w:sz w:val="24"/>
          <w:szCs w:val="24"/>
        </w:rPr>
        <w:t xml:space="preserve">wymagałoby niewspółmiernie dużego wysiłku, zamawiający może żądać od osoby, której dane dotyczą, wskazania dodatkowych informacji mających na celu sprecyzowanie żądania,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4A18BE">
        <w:rPr>
          <w:rFonts w:ascii="Times New Roman" w:hAnsi="Times New Roman" w:cs="Times New Roman"/>
          <w:sz w:val="24"/>
          <w:szCs w:val="24"/>
        </w:rPr>
        <w:t>w szczególności podania nazwy lub daty postępowania o udzielenie zamówienia publicznego lub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z żądaniem ograniczenia przetwarzania danych zaczyna obowiązywać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4A18BE">
        <w:rPr>
          <w:rFonts w:ascii="Times New Roman" w:hAnsi="Times New Roman" w:cs="Times New Roman"/>
          <w:sz w:val="24"/>
          <w:szCs w:val="24"/>
        </w:rPr>
        <w:t>zakończeni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18BE">
        <w:rPr>
          <w:rFonts w:ascii="Times New Roman" w:hAnsi="Times New Roman" w:cs="Times New Roman"/>
          <w:sz w:val="24"/>
          <w:szCs w:val="24"/>
        </w:rPr>
        <w:t xml:space="preserve"> postępowania o udzielenie zamówienia publicznego lub konkursu.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tj. Prezesa Urzędu Ochrony Danych Osobowych, jeśli uzna Pani/Pan, że przepisy Rozporządzenia zostały </w:t>
      </w: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t>naruszone.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Podanie przez Panią/Pana danych osobowych jest warunkiem zawarcia umowy i jest Pani/Pana zobowiązana/y do ich podania, a konsekwencją niepodania danych osobowych będzie skutkowało nie zawarciem umowy cywilno-prawnej.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nie będą wykorzystywane do zautomatyzowanego podejmowania decyzji ani profilowania, o którym mowa w art. 22 RODO. </w:t>
      </w:r>
    </w:p>
    <w:p w:rsidR="00FC3C16" w:rsidRPr="00B616F1" w:rsidRDefault="00FC3C16" w:rsidP="00114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16F1">
        <w:rPr>
          <w:rFonts w:ascii="Times New Roman" w:hAnsi="Times New Roman" w:cs="Times New Roman"/>
          <w:sz w:val="24"/>
        </w:rPr>
        <w:t xml:space="preserve">Moje dane osobowe nie będą przekazane </w:t>
      </w:r>
      <w:r w:rsidR="00B86058" w:rsidRPr="00B616F1">
        <w:rPr>
          <w:rFonts w:ascii="Times New Roman" w:hAnsi="Times New Roman" w:cs="Times New Roman"/>
          <w:sz w:val="24"/>
        </w:rPr>
        <w:t>do państwa trzeciego ani</w:t>
      </w:r>
      <w:r w:rsidRPr="00B616F1">
        <w:rPr>
          <w:rFonts w:ascii="Times New Roman" w:hAnsi="Times New Roman" w:cs="Times New Roman"/>
          <w:sz w:val="24"/>
        </w:rPr>
        <w:t xml:space="preserve"> organizacji międzynarodowej.</w:t>
      </w:r>
    </w:p>
    <w:sectPr w:rsidR="00FC3C16" w:rsidRPr="00B616F1" w:rsidSect="007D7877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964"/>
    <w:multiLevelType w:val="hybridMultilevel"/>
    <w:tmpl w:val="206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3D59"/>
    <w:multiLevelType w:val="hybridMultilevel"/>
    <w:tmpl w:val="59E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E"/>
    <w:rsid w:val="000432C1"/>
    <w:rsid w:val="00114183"/>
    <w:rsid w:val="00180C3A"/>
    <w:rsid w:val="00271400"/>
    <w:rsid w:val="007B336B"/>
    <w:rsid w:val="007C6811"/>
    <w:rsid w:val="007D7877"/>
    <w:rsid w:val="008147DE"/>
    <w:rsid w:val="00980520"/>
    <w:rsid w:val="009959EA"/>
    <w:rsid w:val="00B616F1"/>
    <w:rsid w:val="00B86058"/>
    <w:rsid w:val="00C64C7C"/>
    <w:rsid w:val="00D9431F"/>
    <w:rsid w:val="00F96A95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FBB6-E469-4A1D-B57B-1D2A9BF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3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uplegionowo.pl" TargetMode="External"/><Relationship Id="rId5" Type="http://schemas.openxmlformats.org/officeDocument/2006/relationships/hyperlink" Target="mailto:wale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Ewa Wasilewska</cp:lastModifiedBy>
  <cp:revision>3</cp:revision>
  <cp:lastPrinted>2019-10-09T12:29:00Z</cp:lastPrinted>
  <dcterms:created xsi:type="dcterms:W3CDTF">2019-10-21T09:01:00Z</dcterms:created>
  <dcterms:modified xsi:type="dcterms:W3CDTF">2019-10-21T09:10:00Z</dcterms:modified>
</cp:coreProperties>
</file>